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99C2">
      <w:pPr>
        <w:pStyle w:val="2"/>
        <w:bidi w:val="0"/>
        <w:jc w:val="center"/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  <w:t>评分表</w:t>
      </w:r>
    </w:p>
    <w:p w14:paraId="225C069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478"/>
        <w:gridCol w:w="1607"/>
        <w:gridCol w:w="1607"/>
      </w:tblGrid>
      <w:tr w14:paraId="364E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638D7D7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78" w:type="dxa"/>
            <w:vAlign w:val="center"/>
          </w:tcPr>
          <w:p w14:paraId="37971C8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607" w:type="dxa"/>
            <w:vAlign w:val="center"/>
          </w:tcPr>
          <w:p w14:paraId="7BF495B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607" w:type="dxa"/>
            <w:vAlign w:val="center"/>
          </w:tcPr>
          <w:p w14:paraId="7EC1606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 w14:paraId="70D2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2DCC44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478" w:type="dxa"/>
            <w:vAlign w:val="center"/>
          </w:tcPr>
          <w:p w14:paraId="41670F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独立法人资格相关证件：营业执照、组织机构代码、税务登记证或三合一的相关证件。有相应的生产经营范围</w:t>
            </w:r>
          </w:p>
        </w:tc>
        <w:tc>
          <w:tcPr>
            <w:tcW w:w="1607" w:type="dxa"/>
            <w:vAlign w:val="center"/>
          </w:tcPr>
          <w:p w14:paraId="2066A2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 w14:paraId="68F1AC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DA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C57FA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478" w:type="dxa"/>
            <w:vAlign w:val="center"/>
          </w:tcPr>
          <w:p w14:paraId="1DC0D5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财务情况5分，无不良记录承诺书2.5分，固定经营场所承诺书2.5分</w:t>
            </w:r>
          </w:p>
        </w:tc>
        <w:tc>
          <w:tcPr>
            <w:tcW w:w="1607" w:type="dxa"/>
            <w:vAlign w:val="center"/>
          </w:tcPr>
          <w:p w14:paraId="11D4E0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 w14:paraId="274C67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F0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26F6BA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478" w:type="dxa"/>
            <w:vAlign w:val="center"/>
          </w:tcPr>
          <w:p w14:paraId="18AB96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至少2个案例（5分）；多一个案例+2.5分，上限+5分</w:t>
            </w:r>
          </w:p>
        </w:tc>
        <w:tc>
          <w:tcPr>
            <w:tcW w:w="1607" w:type="dxa"/>
            <w:vAlign w:val="center"/>
          </w:tcPr>
          <w:p w14:paraId="53F2DF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 w14:paraId="4508C5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BE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6E552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478" w:type="dxa"/>
            <w:vAlign w:val="center"/>
          </w:tcPr>
          <w:p w14:paraId="53B5F7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毕业典礼策划布置方案：</w:t>
            </w:r>
          </w:p>
          <w:p w14:paraId="3B2DCF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vertAlign w:val="baseline"/>
                <w:lang w:val="en-US" w:eastAsia="zh-CN"/>
              </w:rPr>
              <w:t>一档（36—55分）：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紧扣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毕业典礼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主题，风格统一有创意，色彩协调，氛围温馨热烈</w:t>
            </w:r>
          </w:p>
          <w:p w14:paraId="5E471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功能区划分清晰、动线流畅，设施齐全合理，高效适配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毕业典礼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装饰精致无杂乱，指引清晰，配套物资齐全有序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贴合场地气质，能应对突发情况，效果超出预期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D336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二档（16—35分）：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围绕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毕业典礼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主题，风格统一，色彩协调，无明显违和感</w:t>
            </w:r>
            <w:r>
              <w:rPr>
                <w:rFonts w:hint="eastAsia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功能区划分清晰、动线较流畅，设施基本齐全，满足核心流程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装饰较精致，指引基本清晰，配套物资基本齐全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贴合场地气质，能应对常见突发情况，效果符合预期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11DB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三档（1—15分）：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毕业典礼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相关布置，主题可辨，色彩无明显冲突</w:t>
            </w:r>
            <w:r>
              <w:rPr>
                <w:rFonts w:hint="eastAsia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功能区基本划分，动线基本顺畅，能完成核心流程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装饰较粗糙，指引不够清晰，配套物资摆放欠有序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基本贴合场地气质，能应对简单突发情况，达到基本要求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F0D48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注：未按要求提供不得分。</w:t>
            </w:r>
          </w:p>
        </w:tc>
        <w:tc>
          <w:tcPr>
            <w:tcW w:w="1607" w:type="dxa"/>
            <w:vAlign w:val="center"/>
          </w:tcPr>
          <w:p w14:paraId="44AFAB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55分</w:t>
            </w:r>
          </w:p>
        </w:tc>
        <w:tc>
          <w:tcPr>
            <w:tcW w:w="1607" w:type="dxa"/>
            <w:vAlign w:val="center"/>
          </w:tcPr>
          <w:p w14:paraId="7AE009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AF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4EA567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78" w:type="dxa"/>
            <w:vAlign w:val="center"/>
          </w:tcPr>
          <w:p w14:paraId="46DA63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报价函（最低价得15分，其他按比例扣减）</w:t>
            </w:r>
          </w:p>
        </w:tc>
        <w:tc>
          <w:tcPr>
            <w:tcW w:w="1607" w:type="dxa"/>
            <w:vAlign w:val="center"/>
          </w:tcPr>
          <w:p w14:paraId="0A65B6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15分</w:t>
            </w:r>
          </w:p>
        </w:tc>
        <w:tc>
          <w:tcPr>
            <w:tcW w:w="1607" w:type="dxa"/>
            <w:vAlign w:val="center"/>
          </w:tcPr>
          <w:p w14:paraId="6D06A7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C6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913" w:type="dxa"/>
            <w:gridSpan w:val="3"/>
            <w:vAlign w:val="center"/>
          </w:tcPr>
          <w:p w14:paraId="7A46D3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合计得分</w:t>
            </w:r>
          </w:p>
        </w:tc>
        <w:tc>
          <w:tcPr>
            <w:tcW w:w="1607" w:type="dxa"/>
            <w:vAlign w:val="center"/>
          </w:tcPr>
          <w:p w14:paraId="62285B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2CED87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评分人：                  日期：2026年  月   日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16BA19E5"/>
    <w:rsid w:val="16260112"/>
    <w:rsid w:val="16BA19E5"/>
    <w:rsid w:val="34654415"/>
    <w:rsid w:val="38295FF6"/>
    <w:rsid w:val="6A176FCB"/>
    <w:rsid w:val="72041E56"/>
    <w:rsid w:val="7D1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528</Characters>
  <Lines>0</Lines>
  <Paragraphs>0</Paragraphs>
  <TotalTime>92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刘帅东</dc:creator>
  <cp:lastModifiedBy>刘帅东</cp:lastModifiedBy>
  <dcterms:modified xsi:type="dcterms:W3CDTF">2026-06-09T03:07:37Z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7B994C7DAB2E44899A4D7438B73ADF00_13</vt:lpwstr>
  </property>
  <property fmtid="{D5CDD505-2E9C-101B-9397-08002B2CF9AE}" pid="4" name="KSOTemplateDocerSaveRecord">
    <vt:lpwstr>eyJoZGlkIjoiYzIwODk3ZWMxZjkyZTM5YWY0MmQ1YzIxMmU4ZWRiOWUiLCJ1c2VySWQiOiIxNjk3MjE1NDk5In0=</vt:lpwstr>
  </property>
</Properties>
</file>