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931"/>
        <w:gridCol w:w="3276"/>
        <w:gridCol w:w="1288"/>
        <w:gridCol w:w="807"/>
      </w:tblGrid>
      <w:tr w14:paraId="0BCF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附件一：云南特殊教育职业学院2025年艺术学院民族传统技艺专业实训室专用材料采购明细清单</w:t>
            </w:r>
            <w:bookmarkEnd w:id="0"/>
          </w:p>
        </w:tc>
      </w:tr>
      <w:tr w14:paraId="69E3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0CE9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蓝靛泥草木染靛蓝膏送教程植物染料蜡染diy蓝染冷染免煮扎染材料 1000g天然套装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7EC7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C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脱水机，家用甩干机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小型（10公斤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D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8AB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白棉布（要纯白，漂白过的）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F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1D1C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7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四面带胶硬花盘口条（内置铜线）米白色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内置铜线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30CD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蒸汽电熨斗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CA1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不锈钢盆（30cm）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9FB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不锈钢盆（20cm）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2F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樱花木刻刀版画雕刻刀木雕刀橡皮章刻刀5件套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5件套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0A2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东阳木工雕刻刀木雕根雕工具雕花凿子打坯刀修光刀五件套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五件套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368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陈列架展会摆台立柱方形烤漆白色展示台40*40*80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40*40*80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70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陈列架展会摆台立柱方形烤漆白色展示台40*40*100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40*40*100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5F2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4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陈列架展会摆台立柱方形烤漆白色展示台40*40*150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40*40*150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1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586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实木框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内径50*60，边框厚3厘米（厚款）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7E0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实木框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内径80*100，边框厚4厘米（厚款）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3B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5股牛奶棉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24色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E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203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5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簇绒枪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三合一手持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8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09B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深色卡纸（深咖色、浅咖色、黑的、灰色）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4K，每色各5袋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5ED4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刺绣材料包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30*3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0（花色不同）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328E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丙烯马克笔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60色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0E6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D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手工编织棉线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4mm300米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DEB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手工编织棉绳花盆挂绳网兜吊饰壁挂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105厘米长(a款式不同)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067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草编花盆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20*·17*16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5DF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法式刺绣手工团扇材料包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材料包+仿木框（花色不同）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1E5E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钩针工具材料包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全套12支钩针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</w:tbl>
    <w:p w14:paraId="2D46D0E8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25A8"/>
    <w:rsid w:val="3B1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2025-05-20T07:05:00Z</dcterms:created>
  <dc:creator>蒋旭</dc:creator>
  <cp:lastModifiedBy>蒋旭</cp:lastModifiedBy>
  <dcterms:modified xsi:type="dcterms:W3CDTF">2025-05-20T07:12:31Z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60A18804FC0843529560C7C693409C5E_11</vt:lpwstr>
  </property>
  <property fmtid="{D5CDD505-2E9C-101B-9397-08002B2CF9AE}" pid="4" name="KSOTemplateDocerSaveRecord">
    <vt:lpwstr>eyJoZGlkIjoiNjA4MmE3OGRiZWUyYmQ3MzM3MzE2MDViMDI4MWJiNDgiLCJ1c2VySWQiOiIxNjk3MjE2NDgyIn0=</vt:lpwstr>
  </property>
</Properties>
</file>