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附件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</w:p>
    <w:p>
      <w:pPr>
        <w:pStyle w:val="2"/>
        <w:bidi w:val="0"/>
        <w:jc w:val="center"/>
        <w:rPr>
          <w:sz w:val="28"/>
          <w:szCs w:val="20"/>
        </w:rPr>
      </w:pPr>
      <w:bookmarkStart w:id="0" w:name="_GoBack"/>
      <w:r>
        <w:rPr>
          <w:rFonts w:hint="eastAsia"/>
          <w:sz w:val="28"/>
          <w:szCs w:val="20"/>
        </w:rPr>
        <w:t>云南特殊教育职业学院“百日冲刺”促就业行动暨2024届未就业毕业生离校前双选会</w:t>
      </w:r>
      <w:r>
        <w:rPr>
          <w:rFonts w:hint="eastAsia"/>
          <w:sz w:val="28"/>
          <w:szCs w:val="20"/>
          <w:lang w:val="en-US" w:eastAsia="zh-CN"/>
        </w:rPr>
        <w:t>会展服务</w:t>
      </w:r>
      <w:r>
        <w:rPr>
          <w:rFonts w:hint="eastAsia"/>
          <w:sz w:val="28"/>
          <w:szCs w:val="20"/>
        </w:rPr>
        <w:t>项目项目响应文件（模板）</w:t>
      </w:r>
      <w:bookmarkEnd w:id="0"/>
    </w:p>
    <w:tbl>
      <w:tblPr>
        <w:tblW w:w="939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883"/>
        <w:gridCol w:w="1554"/>
        <w:gridCol w:w="155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采购需求</w:t>
            </w:r>
          </w:p>
        </w:tc>
        <w:tc>
          <w:tcPr>
            <w:tcW w:w="39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响应文件要求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主背景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8*3m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企业名录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6*3m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参会须知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6*3m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指路牌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0.5m*0.7m超卡板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服务区门头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1.2m*0.3m超卡板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企业门头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A3KT板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参会证、工作证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桌子+桌布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1.5*0.45m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凳子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帐篷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沙袋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彩虹门+气柱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固定耗材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企业组织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运输往返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矿泉水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jViM2QzYTE5ZGY1YWRiNzNjMWMxMDk3NmM4ZjQifQ=="/>
  </w:docVars>
  <w:rsids>
    <w:rsidRoot w:val="00000000"/>
    <w:rsid w:val="083B05AA"/>
    <w:rsid w:val="306F5AC5"/>
    <w:rsid w:val="665C2FAD"/>
    <w:rsid w:val="7D2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2023-06-05T06:38:00Z</dcterms:created>
  <dc:creator>12441</dc:creator>
  <cp:lastModifiedBy>冯馨</cp:lastModifiedBy>
  <dcterms:modified xsi:type="dcterms:W3CDTF">2024-06-18T07:21:02Z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4D1F27FBD49045D19666220168038394_12</vt:lpwstr>
  </property>
</Properties>
</file>